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D0A" w:rsidRDefault="00577D0A">
      <w:bookmarkStart w:id="0" w:name="_GoBack"/>
      <w:bookmarkEnd w:id="0"/>
    </w:p>
    <w:p w:rsidR="00E54B7B" w:rsidRPr="00D60E3A" w:rsidRDefault="00E54B7B" w:rsidP="000A23DE">
      <w:pPr>
        <w:spacing w:after="0" w:line="240" w:lineRule="auto"/>
        <w:ind w:firstLine="709"/>
        <w:jc w:val="right"/>
        <w:rPr>
          <w:color w:val="000000"/>
          <w:sz w:val="28"/>
          <w:szCs w:val="28"/>
        </w:rPr>
      </w:pPr>
      <w:r w:rsidRPr="00E54B7B">
        <w:rPr>
          <w:color w:val="000000"/>
          <w:sz w:val="28"/>
          <w:szCs w:val="28"/>
          <w:lang w:val="ru-RU"/>
        </w:rPr>
        <w:t>Бұйрықтың</w:t>
      </w:r>
      <w:r w:rsidRPr="00D60E3A">
        <w:rPr>
          <w:color w:val="000000"/>
          <w:sz w:val="28"/>
          <w:szCs w:val="28"/>
        </w:rPr>
        <w:t xml:space="preserve"> 4-</w:t>
      </w:r>
      <w:r w:rsidRPr="00E54B7B">
        <w:rPr>
          <w:color w:val="000000"/>
          <w:sz w:val="28"/>
          <w:szCs w:val="28"/>
          <w:lang w:val="ru-RU"/>
        </w:rPr>
        <w:t>қосымшасы</w:t>
      </w:r>
    </w:p>
    <w:p w:rsidR="00E54B7B" w:rsidRPr="00D60E3A" w:rsidRDefault="00E54B7B" w:rsidP="00B03FB5">
      <w:pPr>
        <w:spacing w:after="0" w:line="240" w:lineRule="auto"/>
        <w:rPr>
          <w:sz w:val="28"/>
          <w:szCs w:val="28"/>
        </w:rPr>
      </w:pPr>
    </w:p>
    <w:p w:rsidR="000A23DE" w:rsidRPr="00D60E3A" w:rsidRDefault="000A23DE" w:rsidP="000A23DE">
      <w:pPr>
        <w:pStyle w:val="a5"/>
        <w:ind w:left="637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1" w:name="z18"/>
      <w:r w:rsidRPr="00E9519B">
        <w:rPr>
          <w:rFonts w:ascii="Times New Roman" w:hAnsi="Times New Roman" w:cs="Times New Roman"/>
          <w:sz w:val="28"/>
          <w:szCs w:val="28"/>
        </w:rPr>
        <w:t>пішін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0A23DE" w:rsidRPr="00D60E3A" w:rsidRDefault="000A23DE" w:rsidP="000A23DE">
      <w:pPr>
        <w:pStyle w:val="a5"/>
        <w:ind w:left="6379"/>
        <w:rPr>
          <w:rFonts w:ascii="Times New Roman" w:hAnsi="Times New Roman" w:cs="Times New Roman"/>
          <w:sz w:val="28"/>
          <w:szCs w:val="28"/>
          <w:lang w:val="en-US"/>
        </w:rPr>
      </w:pPr>
      <w:r w:rsidRPr="00E9519B">
        <w:rPr>
          <w:rFonts w:ascii="Times New Roman" w:hAnsi="Times New Roman" w:cs="Times New Roman"/>
          <w:sz w:val="28"/>
          <w:szCs w:val="28"/>
        </w:rPr>
        <w:t>жинауға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арналған</w:t>
      </w:r>
    </w:p>
    <w:p w:rsidR="000A23DE" w:rsidRPr="00D60E3A" w:rsidRDefault="000A23DE" w:rsidP="000A23DE">
      <w:pPr>
        <w:pStyle w:val="a5"/>
        <w:ind w:left="637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519B">
        <w:rPr>
          <w:rFonts w:ascii="Times New Roman" w:hAnsi="Times New Roman" w:cs="Times New Roman"/>
          <w:sz w:val="28"/>
          <w:szCs w:val="28"/>
        </w:rPr>
        <w:t>әкімшілік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деректер</w:t>
      </w:r>
    </w:p>
    <w:p w:rsidR="000A23DE" w:rsidRPr="00D60E3A" w:rsidRDefault="000A23DE" w:rsidP="000A23DE">
      <w:pPr>
        <w:pStyle w:val="a5"/>
        <w:ind w:left="637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23DE" w:rsidRPr="00D60E3A" w:rsidRDefault="000A23DE" w:rsidP="000A23DE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0A23DE" w:rsidRPr="00D60E3A" w:rsidRDefault="000A23DE" w:rsidP="000A23D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03FB5">
        <w:rPr>
          <w:rFonts w:ascii="Times New Roman" w:hAnsi="Times New Roman" w:cs="Times New Roman"/>
          <w:b/>
          <w:sz w:val="28"/>
          <w:szCs w:val="28"/>
        </w:rPr>
        <w:t>Коллекторлық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агенттіктер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B03FB5">
        <w:rPr>
          <w:rFonts w:ascii="Times New Roman" w:hAnsi="Times New Roman" w:cs="Times New Roman"/>
          <w:b/>
          <w:sz w:val="28"/>
          <w:szCs w:val="28"/>
        </w:rPr>
        <w:t>екінші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деңгейдегі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банктер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B03FB5">
        <w:rPr>
          <w:rFonts w:ascii="Times New Roman" w:hAnsi="Times New Roman" w:cs="Times New Roman"/>
          <w:b/>
          <w:sz w:val="28"/>
          <w:szCs w:val="28"/>
        </w:rPr>
        <w:t>Қазақстан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резидент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емес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банктерінің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филиалдары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және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құқықтарды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Pr="00B03FB5">
        <w:rPr>
          <w:rFonts w:ascii="Times New Roman" w:hAnsi="Times New Roman" w:cs="Times New Roman"/>
          <w:b/>
          <w:sz w:val="28"/>
          <w:szCs w:val="28"/>
        </w:rPr>
        <w:t>талаптарды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r w:rsidRPr="00B03FB5">
        <w:rPr>
          <w:rFonts w:ascii="Times New Roman" w:hAnsi="Times New Roman" w:cs="Times New Roman"/>
          <w:b/>
          <w:sz w:val="28"/>
          <w:szCs w:val="28"/>
        </w:rPr>
        <w:t>беру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талаптары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бар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шарттар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бойынша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банк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операцияларының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жекелеген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түрлерін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жүзеге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асыратын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ұйымдар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беретін</w:t>
      </w:r>
      <w:r w:rsidRPr="00D60E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b/>
          <w:sz w:val="28"/>
          <w:szCs w:val="28"/>
        </w:rPr>
        <w:t>мәліметтер</w:t>
      </w:r>
    </w:p>
    <w:p w:rsidR="000A23DE" w:rsidRPr="00D60E3A" w:rsidRDefault="000A23DE" w:rsidP="000A23D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A23DE" w:rsidRPr="00D60E3A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519B">
        <w:rPr>
          <w:rFonts w:ascii="Times New Roman" w:hAnsi="Times New Roman" w:cs="Times New Roman"/>
          <w:sz w:val="28"/>
          <w:szCs w:val="28"/>
        </w:rPr>
        <w:t>Берілді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E9519B">
        <w:rPr>
          <w:rFonts w:ascii="Times New Roman" w:hAnsi="Times New Roman" w:cs="Times New Roman"/>
          <w:sz w:val="28"/>
          <w:szCs w:val="28"/>
        </w:rPr>
        <w:t>Қазақстан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Республикасы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Қаржы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министрлігінің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Мемлекеттік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кірістер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комитетіне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A23DE" w:rsidRPr="00D60E3A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519B">
        <w:rPr>
          <w:rFonts w:ascii="Times New Roman" w:hAnsi="Times New Roman" w:cs="Times New Roman"/>
          <w:sz w:val="28"/>
          <w:szCs w:val="28"/>
        </w:rPr>
        <w:t>Әкімшілік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деректерді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тегін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жинауға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арналған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нысан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kgd.gov.kz </w:t>
      </w:r>
      <w:r w:rsidRPr="00E9519B">
        <w:rPr>
          <w:rFonts w:ascii="Times New Roman" w:hAnsi="Times New Roman" w:cs="Times New Roman"/>
          <w:sz w:val="28"/>
          <w:szCs w:val="28"/>
        </w:rPr>
        <w:t>интернет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E9519B">
        <w:rPr>
          <w:rFonts w:ascii="Times New Roman" w:hAnsi="Times New Roman" w:cs="Times New Roman"/>
          <w:sz w:val="28"/>
          <w:szCs w:val="28"/>
        </w:rPr>
        <w:t>ресурсында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орналасқан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A23DE" w:rsidRPr="00D60E3A" w:rsidRDefault="000A23DE" w:rsidP="00B03FB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519B">
        <w:rPr>
          <w:rFonts w:ascii="Times New Roman" w:hAnsi="Times New Roman" w:cs="Times New Roman"/>
          <w:sz w:val="28"/>
          <w:szCs w:val="28"/>
        </w:rPr>
        <w:t>Әкімшілік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нысанның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атауы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E9519B">
        <w:rPr>
          <w:rFonts w:ascii="Times New Roman" w:hAnsi="Times New Roman" w:cs="Times New Roman"/>
          <w:sz w:val="28"/>
          <w:szCs w:val="28"/>
        </w:rPr>
        <w:t>Коллекторлық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агенттіктер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E9519B">
        <w:rPr>
          <w:rFonts w:ascii="Times New Roman" w:hAnsi="Times New Roman" w:cs="Times New Roman"/>
          <w:sz w:val="28"/>
          <w:szCs w:val="28"/>
        </w:rPr>
        <w:t>екінші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деңгейдегі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банктер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E9519B">
        <w:rPr>
          <w:rFonts w:ascii="Times New Roman" w:hAnsi="Times New Roman" w:cs="Times New Roman"/>
          <w:sz w:val="28"/>
          <w:szCs w:val="28"/>
        </w:rPr>
        <w:t>Қазақстан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Республикасының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резидент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емес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банктерінің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филиалдары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және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құқықтарды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9519B">
        <w:rPr>
          <w:rFonts w:ascii="Times New Roman" w:hAnsi="Times New Roman" w:cs="Times New Roman"/>
          <w:sz w:val="28"/>
          <w:szCs w:val="28"/>
        </w:rPr>
        <w:t>талаптарды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E9519B">
        <w:rPr>
          <w:rFonts w:ascii="Times New Roman" w:hAnsi="Times New Roman" w:cs="Times New Roman"/>
          <w:sz w:val="28"/>
          <w:szCs w:val="28"/>
        </w:rPr>
        <w:t>беру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талаптарын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қамтитын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шарттар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бойынша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банк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операцияларының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жекелеген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түрлерін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жүзеге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асыратын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ұйымдар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беретін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мәліметтер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A23DE" w:rsidRPr="00D60E3A" w:rsidRDefault="000A23DE" w:rsidP="000A23DE">
      <w:pPr>
        <w:pStyle w:val="a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60E3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E9519B">
        <w:rPr>
          <w:rFonts w:ascii="Times New Roman" w:hAnsi="Times New Roman" w:cs="Times New Roman"/>
          <w:sz w:val="28"/>
          <w:szCs w:val="28"/>
        </w:rPr>
        <w:t>Әкімшілік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деректерді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жинауға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арналған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нысанның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индексі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E9519B">
        <w:rPr>
          <w:rFonts w:ascii="Times New Roman" w:hAnsi="Times New Roman" w:cs="Times New Roman"/>
          <w:sz w:val="28"/>
          <w:szCs w:val="28"/>
        </w:rPr>
        <w:t>тегін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E9519B">
        <w:rPr>
          <w:rFonts w:ascii="Times New Roman" w:hAnsi="Times New Roman" w:cs="Times New Roman"/>
          <w:sz w:val="28"/>
          <w:szCs w:val="28"/>
        </w:rPr>
        <w:t>форма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атауының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қысқа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әріптік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E9519B">
        <w:rPr>
          <w:rFonts w:ascii="Times New Roman" w:hAnsi="Times New Roman" w:cs="Times New Roman"/>
          <w:sz w:val="28"/>
          <w:szCs w:val="28"/>
        </w:rPr>
        <w:t>цифрлық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9519B">
        <w:rPr>
          <w:rFonts w:ascii="Times New Roman" w:hAnsi="Times New Roman" w:cs="Times New Roman"/>
          <w:sz w:val="28"/>
          <w:szCs w:val="28"/>
        </w:rPr>
        <w:t>өрнегі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):</w:t>
      </w:r>
    </w:p>
    <w:p w:rsidR="000A23DE" w:rsidRPr="00D60E3A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03FB5">
        <w:rPr>
          <w:rFonts w:ascii="Times New Roman" w:hAnsi="Times New Roman" w:cs="Times New Roman"/>
          <w:sz w:val="28"/>
          <w:szCs w:val="28"/>
        </w:rPr>
        <w:t>Жиілігі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B03FB5">
        <w:rPr>
          <w:rFonts w:ascii="Times New Roman" w:hAnsi="Times New Roman" w:cs="Times New Roman"/>
          <w:sz w:val="28"/>
          <w:szCs w:val="28"/>
        </w:rPr>
        <w:t>тоқсанына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бір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рет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A23DE" w:rsidRPr="00D60E3A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03FB5">
        <w:rPr>
          <w:rFonts w:ascii="Times New Roman" w:hAnsi="Times New Roman" w:cs="Times New Roman"/>
          <w:sz w:val="28"/>
          <w:szCs w:val="28"/>
        </w:rPr>
        <w:t>Есепті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кезең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B03FB5">
        <w:rPr>
          <w:rFonts w:ascii="Times New Roman" w:hAnsi="Times New Roman" w:cs="Times New Roman"/>
          <w:sz w:val="28"/>
          <w:szCs w:val="28"/>
        </w:rPr>
        <w:t>тоқсан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сайын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03FB5">
        <w:rPr>
          <w:rFonts w:ascii="Times New Roman" w:hAnsi="Times New Roman" w:cs="Times New Roman"/>
          <w:sz w:val="28"/>
          <w:szCs w:val="28"/>
        </w:rPr>
        <w:t>тоқсаннан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кейінгі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айдың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25-</w:t>
      </w:r>
      <w:r w:rsidRPr="00B03FB5">
        <w:rPr>
          <w:rFonts w:ascii="Times New Roman" w:hAnsi="Times New Roman" w:cs="Times New Roman"/>
          <w:sz w:val="28"/>
          <w:szCs w:val="28"/>
        </w:rPr>
        <w:t>інен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кешіктірмей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A23DE" w:rsidRPr="00D60E3A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03FB5">
        <w:rPr>
          <w:rFonts w:ascii="Times New Roman" w:hAnsi="Times New Roman" w:cs="Times New Roman"/>
          <w:sz w:val="28"/>
          <w:szCs w:val="28"/>
        </w:rPr>
        <w:t>Әкімшілік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деректерді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өтеусіз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жинауға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арналған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нысанды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ұсынатын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тұлғалар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шеңбері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B03FB5">
        <w:rPr>
          <w:rFonts w:ascii="Times New Roman" w:hAnsi="Times New Roman" w:cs="Times New Roman"/>
          <w:sz w:val="28"/>
          <w:szCs w:val="28"/>
        </w:rPr>
        <w:t>коллекторлық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агенттіктер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03FB5">
        <w:rPr>
          <w:rFonts w:ascii="Times New Roman" w:hAnsi="Times New Roman" w:cs="Times New Roman"/>
          <w:sz w:val="28"/>
          <w:szCs w:val="28"/>
        </w:rPr>
        <w:t>екінші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деңгейдегі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банктер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03FB5">
        <w:rPr>
          <w:rFonts w:ascii="Times New Roman" w:hAnsi="Times New Roman" w:cs="Times New Roman"/>
          <w:sz w:val="28"/>
          <w:szCs w:val="28"/>
        </w:rPr>
        <w:t>Қазақстан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Республикасының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резидент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емес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банктерінің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филиалдары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және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банк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операцияларының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жекелеген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түрлерін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жүзеге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асыратын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ұйымдар</w:t>
      </w:r>
      <w:r w:rsidRPr="00D60E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0A23DE" w:rsidRPr="00D60E3A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03FB5">
        <w:rPr>
          <w:rFonts w:ascii="Times New Roman" w:hAnsi="Times New Roman" w:cs="Times New Roman"/>
          <w:sz w:val="28"/>
          <w:szCs w:val="28"/>
        </w:rPr>
        <w:t>Әкімшілік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деректерді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өтеусіз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жинауға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арналған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нысанды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ұсынудың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соңғы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мерзімі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тоқсан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сайын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03FB5">
        <w:rPr>
          <w:rFonts w:ascii="Times New Roman" w:hAnsi="Times New Roman" w:cs="Times New Roman"/>
          <w:sz w:val="28"/>
          <w:szCs w:val="28"/>
        </w:rPr>
        <w:t>тоқсаннан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кейінгі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айдың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25-</w:t>
      </w:r>
      <w:r w:rsidRPr="00B03FB5">
        <w:rPr>
          <w:rFonts w:ascii="Times New Roman" w:hAnsi="Times New Roman" w:cs="Times New Roman"/>
          <w:sz w:val="28"/>
          <w:szCs w:val="28"/>
        </w:rPr>
        <w:t>інен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кешіктірмей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0A23DE" w:rsidRPr="00B03FB5" w:rsidTr="003374CD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23DE" w:rsidRPr="00B03FB5" w:rsidRDefault="002B02B0" w:rsidP="000A23D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z271"/>
            <w:bookmarkStart w:id="3" w:name="z272"/>
            <w:bookmarkEnd w:id="2"/>
            <w:bookmarkEnd w:id="3"/>
            <w:r w:rsidRPr="00B44462">
              <w:rPr>
                <w:rFonts w:ascii="Times New Roman" w:hAnsi="Times New Roman" w:cs="Times New Roman"/>
                <w:sz w:val="28"/>
                <w:szCs w:val="28"/>
              </w:rPr>
              <w:t>(ЖСН/БСН)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B03FB5" w:rsidRDefault="000A23DE" w:rsidP="000A23D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3DE" w:rsidRPr="00B03FB5" w:rsidRDefault="000A23DE" w:rsidP="000A23D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B5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0274C0B2" wp14:editId="54111F3D">
                  <wp:extent cx="4010025" cy="323850"/>
                  <wp:effectExtent l="0" t="0" r="9525" b="0"/>
                  <wp:docPr id="10" name="Рисунок 10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23DE" w:rsidRPr="00D60E3A" w:rsidRDefault="000A23DE" w:rsidP="000A23DE">
      <w:pPr>
        <w:pStyle w:val="a5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60E3A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B03FB5">
        <w:rPr>
          <w:rFonts w:ascii="Times New Roman" w:hAnsi="Times New Roman" w:cs="Times New Roman"/>
          <w:sz w:val="28"/>
          <w:szCs w:val="28"/>
        </w:rPr>
        <w:t>деректерді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жеке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тұлғалар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ұсынған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жағдайда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толтырылмайды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0A23DE" w:rsidRPr="00D60E3A" w:rsidRDefault="000A23DE" w:rsidP="000A23DE">
      <w:pPr>
        <w:pStyle w:val="a5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03FB5">
        <w:rPr>
          <w:rFonts w:ascii="Times New Roman" w:hAnsi="Times New Roman" w:cs="Times New Roman"/>
          <w:sz w:val="28"/>
          <w:szCs w:val="28"/>
        </w:rPr>
        <w:t>және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жиынтық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түрінде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A23DE" w:rsidRPr="00D60E3A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03FB5">
        <w:rPr>
          <w:rFonts w:ascii="Times New Roman" w:hAnsi="Times New Roman" w:cs="Times New Roman"/>
          <w:sz w:val="28"/>
          <w:szCs w:val="28"/>
        </w:rPr>
        <w:t>Жинау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әдісі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B03FB5">
        <w:rPr>
          <w:rFonts w:ascii="Times New Roman" w:hAnsi="Times New Roman" w:cs="Times New Roman"/>
          <w:sz w:val="28"/>
          <w:szCs w:val="28"/>
        </w:rPr>
        <w:t>электронды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түрде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A23DE" w:rsidRPr="00D60E3A" w:rsidRDefault="000A23DE" w:rsidP="000A23DE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A23DE" w:rsidRPr="00D60E3A" w:rsidRDefault="000A23DE" w:rsidP="000A23DE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A23DE" w:rsidRPr="00D60E3A" w:rsidRDefault="000A23DE" w:rsidP="000A23DE">
      <w:pPr>
        <w:pStyle w:val="a5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20___ </w:t>
      </w:r>
      <w:r w:rsidRPr="00B03FB5">
        <w:rPr>
          <w:rFonts w:ascii="Times New Roman" w:hAnsi="Times New Roman" w:cs="Times New Roman"/>
          <w:sz w:val="28"/>
          <w:szCs w:val="28"/>
        </w:rPr>
        <w:t>жылғы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«___» ________ </w:t>
      </w:r>
      <w:r w:rsidRPr="00B03FB5">
        <w:rPr>
          <w:rFonts w:ascii="Times New Roman" w:hAnsi="Times New Roman" w:cs="Times New Roman"/>
          <w:sz w:val="28"/>
          <w:szCs w:val="28"/>
        </w:rPr>
        <w:t>бастап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20___ </w:t>
      </w:r>
      <w:r w:rsidRPr="00B03FB5">
        <w:rPr>
          <w:rFonts w:ascii="Times New Roman" w:hAnsi="Times New Roman" w:cs="Times New Roman"/>
          <w:sz w:val="28"/>
          <w:szCs w:val="28"/>
        </w:rPr>
        <w:t>жылғы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«____» ________ </w:t>
      </w:r>
      <w:r w:rsidRPr="00B03FB5">
        <w:rPr>
          <w:rFonts w:ascii="Times New Roman" w:hAnsi="Times New Roman" w:cs="Times New Roman"/>
          <w:sz w:val="28"/>
          <w:szCs w:val="28"/>
        </w:rPr>
        <w:t>дейінгі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кезеңге</w:t>
      </w:r>
    </w:p>
    <w:p w:rsidR="000A23DE" w:rsidRPr="00D60E3A" w:rsidRDefault="000A23DE" w:rsidP="000A23DE">
      <w:pPr>
        <w:pStyle w:val="a5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A23DE" w:rsidRPr="00D60E3A" w:rsidRDefault="000A23DE" w:rsidP="000A23DE">
      <w:pPr>
        <w:pStyle w:val="a5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bookmarkStart w:id="4" w:name="z269"/>
      <w:r w:rsidRPr="00D60E3A">
        <w:rPr>
          <w:rFonts w:ascii="Times New Roman" w:hAnsi="Times New Roman" w:cs="Times New Roman"/>
          <w:color w:val="000000"/>
          <w:sz w:val="28"/>
          <w:szCs w:val="28"/>
          <w:lang w:val="en-US"/>
        </w:rPr>
        <w:t>________________________________________________________________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D60E3A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Pr="00E9519B">
        <w:rPr>
          <w:rFonts w:ascii="Times New Roman" w:hAnsi="Times New Roman" w:cs="Times New Roman"/>
          <w:color w:val="000000"/>
          <w:sz w:val="28"/>
          <w:szCs w:val="28"/>
        </w:rPr>
        <w:t>Аты</w:t>
      </w:r>
      <w:r w:rsidRPr="00B03FB5">
        <w:rPr>
          <w:rFonts w:ascii="Times New Roman" w:hAnsi="Times New Roman" w:cs="Times New Roman"/>
          <w:sz w:val="28"/>
          <w:szCs w:val="28"/>
        </w:rPr>
        <w:t>коллекторлық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агенттік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03FB5">
        <w:rPr>
          <w:rFonts w:ascii="Times New Roman" w:hAnsi="Times New Roman" w:cs="Times New Roman"/>
          <w:sz w:val="28"/>
          <w:szCs w:val="28"/>
        </w:rPr>
        <w:t>екінші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деңгейдегі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банк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03FB5">
        <w:rPr>
          <w:rFonts w:ascii="Times New Roman" w:hAnsi="Times New Roman" w:cs="Times New Roman"/>
          <w:sz w:val="28"/>
          <w:szCs w:val="28"/>
        </w:rPr>
        <w:t>Қазақстан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Республикасының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резидент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емес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банкінің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филиалы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03FB5">
        <w:rPr>
          <w:rFonts w:ascii="Times New Roman" w:hAnsi="Times New Roman" w:cs="Times New Roman"/>
          <w:sz w:val="28"/>
          <w:szCs w:val="28"/>
        </w:rPr>
        <w:t>банк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операцияларының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жекелеген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түрлерін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жүзеге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асыратын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ұйым</w:t>
      </w:r>
      <w:r w:rsidRPr="00D60E3A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</w:p>
    <w:p w:rsidR="000A23DE" w:rsidRPr="00D60E3A" w:rsidRDefault="000A23DE" w:rsidP="000A23DE">
      <w:pPr>
        <w:pStyle w:val="a5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60E3A">
        <w:rPr>
          <w:rFonts w:ascii="Times New Roman" w:hAnsi="Times New Roman" w:cs="Times New Roman"/>
          <w:color w:val="000000"/>
          <w:sz w:val="28"/>
          <w:szCs w:val="28"/>
          <w:lang w:val="en-US"/>
        </w:rPr>
        <w:t>______________________________________________________________________</w:t>
      </w:r>
    </w:p>
    <w:p w:rsidR="000A23DE" w:rsidRPr="00D60E3A" w:rsidRDefault="000A23DE" w:rsidP="000A23DE">
      <w:pPr>
        <w:pStyle w:val="a5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D60E3A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Pr="000A23DE">
        <w:rPr>
          <w:rFonts w:ascii="Times New Roman" w:hAnsi="Times New Roman" w:cs="Times New Roman"/>
          <w:color w:val="000000"/>
          <w:sz w:val="28"/>
          <w:szCs w:val="28"/>
        </w:rPr>
        <w:t>бизнес</w:t>
      </w:r>
      <w:r w:rsidRPr="00D60E3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A23DE">
        <w:rPr>
          <w:rFonts w:ascii="Times New Roman" w:hAnsi="Times New Roman" w:cs="Times New Roman"/>
          <w:color w:val="000000"/>
          <w:sz w:val="28"/>
          <w:szCs w:val="28"/>
        </w:rPr>
        <w:t>сәйкестендіру</w:t>
      </w:r>
      <w:r w:rsidRPr="00D60E3A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0A23DE">
        <w:rPr>
          <w:rFonts w:ascii="Times New Roman" w:hAnsi="Times New Roman" w:cs="Times New Roman"/>
          <w:color w:val="000000"/>
          <w:sz w:val="28"/>
          <w:szCs w:val="28"/>
        </w:rPr>
        <w:t>нөмірі</w:t>
      </w:r>
      <w:r w:rsidRPr="00B03FB5">
        <w:rPr>
          <w:rFonts w:ascii="Times New Roman" w:hAnsi="Times New Roman" w:cs="Times New Roman"/>
          <w:sz w:val="28"/>
          <w:szCs w:val="28"/>
        </w:rPr>
        <w:t>коллекторлық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агенттік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03FB5">
        <w:rPr>
          <w:rFonts w:ascii="Times New Roman" w:hAnsi="Times New Roman" w:cs="Times New Roman"/>
          <w:sz w:val="28"/>
          <w:szCs w:val="28"/>
        </w:rPr>
        <w:t>екінші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деңгейдегі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банк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03FB5">
        <w:rPr>
          <w:rFonts w:ascii="Times New Roman" w:hAnsi="Times New Roman" w:cs="Times New Roman"/>
          <w:sz w:val="28"/>
          <w:szCs w:val="28"/>
        </w:rPr>
        <w:t>Қазақстан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Республикасының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резидент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емес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банкінің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филиалы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B03FB5">
        <w:rPr>
          <w:rFonts w:ascii="Times New Roman" w:hAnsi="Times New Roman" w:cs="Times New Roman"/>
          <w:sz w:val="28"/>
          <w:szCs w:val="28"/>
        </w:rPr>
        <w:t>банк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операцияларының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жекелеген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түрлерін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жүзеге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асыратын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03FB5">
        <w:rPr>
          <w:rFonts w:ascii="Times New Roman" w:hAnsi="Times New Roman" w:cs="Times New Roman"/>
          <w:sz w:val="28"/>
          <w:szCs w:val="28"/>
        </w:rPr>
        <w:t>ұйым</w:t>
      </w:r>
      <w:r w:rsidRPr="00D60E3A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  <w:r w:rsidRPr="00D60E3A">
        <w:rPr>
          <w:rFonts w:ascii="Times New Roman" w:hAnsi="Times New Roman" w:cs="Times New Roman"/>
          <w:sz w:val="28"/>
          <w:szCs w:val="28"/>
          <w:lang w:val="en-US"/>
        </w:rPr>
        <w:br/>
      </w:r>
    </w:p>
    <w:bookmarkEnd w:id="4"/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0A23DE" w:rsidRPr="00D60E3A" w:rsidRDefault="000A23DE" w:rsidP="00B03FB5">
      <w:pPr>
        <w:spacing w:after="0" w:line="240" w:lineRule="auto"/>
        <w:rPr>
          <w:b/>
          <w:sz w:val="28"/>
          <w:szCs w:val="28"/>
        </w:rPr>
      </w:pPr>
    </w:p>
    <w:p w:rsidR="00E54B7B" w:rsidRPr="00D60E3A" w:rsidRDefault="00E54B7B" w:rsidP="00B03FB5">
      <w:pPr>
        <w:spacing w:after="0" w:line="240" w:lineRule="auto"/>
        <w:rPr>
          <w:sz w:val="28"/>
          <w:szCs w:val="28"/>
        </w:rPr>
      </w:pPr>
    </w:p>
    <w:tbl>
      <w:tblPr>
        <w:tblW w:w="9671" w:type="dxa"/>
        <w:tblCellSpacing w:w="0" w:type="auto"/>
        <w:tblLook w:val="04A0" w:firstRow="1" w:lastRow="0" w:firstColumn="1" w:lastColumn="0" w:noHBand="0" w:noVBand="1"/>
      </w:tblPr>
      <w:tblGrid>
        <w:gridCol w:w="10"/>
        <w:gridCol w:w="627"/>
        <w:gridCol w:w="1870"/>
        <w:gridCol w:w="1763"/>
        <w:gridCol w:w="1918"/>
        <w:gridCol w:w="3477"/>
        <w:gridCol w:w="6"/>
      </w:tblGrid>
      <w:tr w:rsidR="000A23DE" w:rsidRPr="0045170C" w:rsidTr="00B03FB5">
        <w:trPr>
          <w:trHeight w:val="30"/>
          <w:tblCellSpacing w:w="0" w:type="auto"/>
        </w:trPr>
        <w:tc>
          <w:tcPr>
            <w:tcW w:w="9671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0A23DE" w:rsidRPr="00D60E3A" w:rsidRDefault="000A23DE" w:rsidP="00B03FB5">
            <w:pPr>
              <w:spacing w:after="0" w:line="240" w:lineRule="auto"/>
              <w:rPr>
                <w:sz w:val="28"/>
                <w:szCs w:val="28"/>
              </w:rPr>
            </w:pPr>
            <w:r w:rsidRPr="00D60E3A">
              <w:rPr>
                <w:sz w:val="28"/>
                <w:szCs w:val="28"/>
              </w:rPr>
              <w:lastRenderedPageBreak/>
              <w:t xml:space="preserve">  </w:t>
            </w:r>
          </w:p>
        </w:tc>
      </w:tr>
      <w:tr w:rsidR="000A23DE" w:rsidRPr="0045170C" w:rsidTr="00B03FB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Before w:val="1"/>
          <w:gridAfter w:val="1"/>
          <w:wBefore w:w="12" w:type="dxa"/>
          <w:wAfter w:w="6" w:type="dxa"/>
          <w:trHeight w:val="30"/>
          <w:tblCellSpacing w:w="0" w:type="auto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</w:rPr>
              <w:t>Жоқ.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Коллекторлық агенттіктің атауы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Коллекторлық агенттіктің БСН*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D60E3A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  <w:lang w:val="ru-RU"/>
              </w:rPr>
              <w:t>Коллекторлық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агенттікке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талап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ету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құқығын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берген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кредитордың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аты</w:t>
            </w:r>
            <w:r w:rsidRPr="00D60E3A">
              <w:rPr>
                <w:sz w:val="28"/>
                <w:szCs w:val="28"/>
              </w:rPr>
              <w:t>-</w:t>
            </w:r>
            <w:r w:rsidRPr="00275812">
              <w:rPr>
                <w:sz w:val="28"/>
                <w:szCs w:val="28"/>
                <w:lang w:val="ru-RU"/>
              </w:rPr>
              <w:t>жөні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D60E3A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  <w:lang w:val="ru-RU"/>
              </w:rPr>
              <w:t>Коллекторлық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агенттікке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талап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ету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құқығын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берген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кредитордың</w:t>
            </w:r>
            <w:r w:rsidRPr="00D60E3A">
              <w:rPr>
                <w:sz w:val="28"/>
                <w:szCs w:val="28"/>
              </w:rPr>
              <w:t xml:space="preserve"> (</w:t>
            </w:r>
            <w:r w:rsidRPr="00275812">
              <w:rPr>
                <w:sz w:val="28"/>
                <w:szCs w:val="28"/>
                <w:lang w:val="ru-RU"/>
              </w:rPr>
              <w:t>екінші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деңгейдегі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банктер</w:t>
            </w:r>
            <w:r w:rsidRPr="00D60E3A">
              <w:rPr>
                <w:sz w:val="28"/>
                <w:szCs w:val="28"/>
              </w:rPr>
              <w:t xml:space="preserve">, </w:t>
            </w:r>
            <w:r w:rsidRPr="00275812">
              <w:rPr>
                <w:sz w:val="28"/>
                <w:szCs w:val="28"/>
                <w:lang w:val="ru-RU"/>
              </w:rPr>
              <w:t>Қазақстан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Республикасының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резидент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емес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банктерінің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филиалдары</w:t>
            </w:r>
            <w:r w:rsidRPr="00D60E3A">
              <w:rPr>
                <w:sz w:val="28"/>
                <w:szCs w:val="28"/>
              </w:rPr>
              <w:t xml:space="preserve">, </w:t>
            </w:r>
            <w:r w:rsidRPr="00275812">
              <w:rPr>
                <w:sz w:val="28"/>
                <w:szCs w:val="28"/>
                <w:lang w:val="ru-RU"/>
              </w:rPr>
              <w:t>банк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операцияларының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жекелеген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түрлерін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жүзеге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асыратын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ұйымдар</w:t>
            </w:r>
            <w:r w:rsidRPr="00D60E3A">
              <w:rPr>
                <w:sz w:val="28"/>
                <w:szCs w:val="28"/>
              </w:rPr>
              <w:t xml:space="preserve">, </w:t>
            </w:r>
            <w:r w:rsidRPr="00275812">
              <w:rPr>
                <w:sz w:val="28"/>
                <w:szCs w:val="28"/>
                <w:lang w:val="ru-RU"/>
              </w:rPr>
              <w:t>микроқаржы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ұйымдары</w:t>
            </w:r>
            <w:r w:rsidRPr="00D60E3A">
              <w:rPr>
                <w:sz w:val="28"/>
                <w:szCs w:val="28"/>
              </w:rPr>
              <w:t xml:space="preserve">) </w:t>
            </w:r>
            <w:r w:rsidRPr="00275812">
              <w:rPr>
                <w:sz w:val="28"/>
                <w:szCs w:val="28"/>
                <w:lang w:val="ru-RU"/>
              </w:rPr>
              <w:t>БСН</w:t>
            </w:r>
            <w:r w:rsidRPr="00D60E3A">
              <w:rPr>
                <w:sz w:val="28"/>
                <w:szCs w:val="28"/>
              </w:rPr>
              <w:t>*</w:t>
            </w:r>
          </w:p>
        </w:tc>
      </w:tr>
      <w:tr w:rsidR="000A23DE" w:rsidRPr="00275812" w:rsidTr="00B03FB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Before w:val="1"/>
          <w:gridAfter w:val="1"/>
          <w:wBefore w:w="12" w:type="dxa"/>
          <w:wAfter w:w="6" w:type="dxa"/>
          <w:trHeight w:val="30"/>
          <w:tblCellSpacing w:w="0" w:type="auto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4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5</w:t>
            </w:r>
          </w:p>
        </w:tc>
      </w:tr>
      <w:tr w:rsidR="000A23DE" w:rsidRPr="00275812" w:rsidTr="00B03FB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Before w:val="1"/>
          <w:gridAfter w:val="1"/>
          <w:wBefore w:w="12" w:type="dxa"/>
          <w:wAfter w:w="6" w:type="dxa"/>
          <w:trHeight w:val="30"/>
          <w:tblCellSpacing w:w="0" w:type="auto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0A23DE" w:rsidRDefault="000A23DE" w:rsidP="000A23DE">
      <w:pPr>
        <w:spacing w:after="0" w:line="240" w:lineRule="auto"/>
        <w:rPr>
          <w:sz w:val="28"/>
          <w:szCs w:val="28"/>
        </w:rPr>
      </w:pPr>
    </w:p>
    <w:p w:rsidR="000A23DE" w:rsidRPr="00275812" w:rsidRDefault="000A23DE" w:rsidP="000A23DE">
      <w:pPr>
        <w:spacing w:after="0" w:line="240" w:lineRule="auto"/>
        <w:rPr>
          <w:sz w:val="28"/>
          <w:szCs w:val="28"/>
        </w:rPr>
      </w:pPr>
      <w:r w:rsidRPr="00275812">
        <w:rPr>
          <w:sz w:val="28"/>
          <w:szCs w:val="28"/>
        </w:rPr>
        <w:t>кестенің жалғасы</w:t>
      </w:r>
    </w:p>
    <w:tbl>
      <w:tblPr>
        <w:tblW w:w="9634" w:type="dxa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547"/>
        <w:gridCol w:w="1814"/>
        <w:gridCol w:w="1309"/>
        <w:gridCol w:w="1495"/>
        <w:gridCol w:w="1517"/>
        <w:gridCol w:w="1781"/>
      </w:tblGrid>
      <w:tr w:rsidR="000A23DE" w:rsidRPr="0045170C" w:rsidTr="00B03FB5">
        <w:trPr>
          <w:trHeight w:val="30"/>
          <w:tblCellSpacing w:w="0" w:type="auto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D60E3A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  <w:lang w:val="ru-RU"/>
              </w:rPr>
              <w:t>Толық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аты</w:t>
            </w:r>
            <w:r w:rsidRPr="00D60E3A">
              <w:rPr>
                <w:sz w:val="28"/>
                <w:szCs w:val="28"/>
              </w:rPr>
              <w:t>-</w:t>
            </w:r>
            <w:r w:rsidRPr="00275812">
              <w:rPr>
                <w:sz w:val="28"/>
                <w:szCs w:val="28"/>
                <w:lang w:val="ru-RU"/>
              </w:rPr>
              <w:t>жөні</w:t>
            </w:r>
            <w:r w:rsidRPr="00D60E3A">
              <w:rPr>
                <w:sz w:val="28"/>
                <w:szCs w:val="28"/>
              </w:rPr>
              <w:t>***/</w:t>
            </w:r>
            <w:r w:rsidRPr="00275812">
              <w:rPr>
                <w:sz w:val="28"/>
                <w:szCs w:val="28"/>
                <w:lang w:val="ru-RU"/>
              </w:rPr>
              <w:t>Заемшының</w:t>
            </w:r>
            <w:r w:rsidRPr="00D60E3A">
              <w:rPr>
                <w:sz w:val="28"/>
                <w:szCs w:val="28"/>
              </w:rPr>
              <w:t xml:space="preserve"> (</w:t>
            </w:r>
            <w:r w:rsidRPr="00275812">
              <w:rPr>
                <w:sz w:val="28"/>
                <w:szCs w:val="28"/>
                <w:lang w:val="ru-RU"/>
              </w:rPr>
              <w:t>борышкердің</w:t>
            </w:r>
            <w:r w:rsidRPr="00D60E3A">
              <w:rPr>
                <w:sz w:val="28"/>
                <w:szCs w:val="28"/>
              </w:rPr>
              <w:t xml:space="preserve">) </w:t>
            </w:r>
            <w:r w:rsidRPr="00275812">
              <w:rPr>
                <w:sz w:val="28"/>
                <w:szCs w:val="28"/>
                <w:lang w:val="ru-RU"/>
              </w:rPr>
              <w:t>аты</w:t>
            </w:r>
            <w:r w:rsidRPr="00D60E3A">
              <w:rPr>
                <w:sz w:val="28"/>
                <w:szCs w:val="28"/>
              </w:rPr>
              <w:t>-</w:t>
            </w:r>
            <w:r w:rsidRPr="00275812">
              <w:rPr>
                <w:sz w:val="28"/>
                <w:szCs w:val="28"/>
                <w:lang w:val="ru-RU"/>
              </w:rPr>
              <w:t>жөні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Қарыз алушының (борышкердің) БСН*/ЖСН**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Несие шартының нөмірі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Несие шартының жасалған күні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Несие шартының қолданылу мерзімі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3DE" w:rsidRPr="00D60E3A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  <w:lang w:val="ru-RU"/>
              </w:rPr>
              <w:t>Құқықтарды</w:t>
            </w:r>
            <w:r w:rsidRPr="00D60E3A">
              <w:rPr>
                <w:sz w:val="28"/>
                <w:szCs w:val="28"/>
              </w:rPr>
              <w:t xml:space="preserve"> (</w:t>
            </w:r>
            <w:r w:rsidRPr="00275812">
              <w:rPr>
                <w:sz w:val="28"/>
                <w:szCs w:val="28"/>
                <w:lang w:val="ru-RU"/>
              </w:rPr>
              <w:t>талаптарды</w:t>
            </w:r>
            <w:r w:rsidRPr="00D60E3A">
              <w:rPr>
                <w:sz w:val="28"/>
                <w:szCs w:val="28"/>
              </w:rPr>
              <w:t xml:space="preserve">) </w:t>
            </w:r>
            <w:r w:rsidRPr="00275812">
              <w:rPr>
                <w:sz w:val="28"/>
                <w:szCs w:val="28"/>
                <w:lang w:val="ru-RU"/>
              </w:rPr>
              <w:t>беру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талаптарын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қамтитын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шарттың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нөмірі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және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шартты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жасау</w:t>
            </w:r>
            <w:r w:rsidRPr="00D60E3A">
              <w:rPr>
                <w:sz w:val="28"/>
                <w:szCs w:val="28"/>
              </w:rPr>
              <w:t xml:space="preserve"> </w:t>
            </w:r>
            <w:r w:rsidRPr="00275812">
              <w:rPr>
                <w:sz w:val="28"/>
                <w:szCs w:val="28"/>
                <w:lang w:val="ru-RU"/>
              </w:rPr>
              <w:t>күні</w:t>
            </w:r>
          </w:p>
        </w:tc>
      </w:tr>
      <w:tr w:rsidR="000A23DE" w:rsidRPr="00275812" w:rsidTr="00B03FB5">
        <w:trPr>
          <w:trHeight w:val="30"/>
          <w:tblCellSpacing w:w="0" w:type="auto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11</w:t>
            </w:r>
          </w:p>
        </w:tc>
      </w:tr>
      <w:tr w:rsidR="000A23DE" w:rsidRPr="00275812" w:rsidTr="00B03FB5">
        <w:trPr>
          <w:trHeight w:val="30"/>
          <w:tblCellSpacing w:w="0" w:type="auto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0A23DE" w:rsidRDefault="000A23DE" w:rsidP="00B03FB5">
      <w:pPr>
        <w:spacing w:after="0" w:line="240" w:lineRule="auto"/>
        <w:rPr>
          <w:sz w:val="28"/>
          <w:szCs w:val="28"/>
        </w:rPr>
      </w:pPr>
    </w:p>
    <w:p w:rsidR="00E54B7B" w:rsidRPr="00275812" w:rsidRDefault="00E54B7B" w:rsidP="00B03FB5">
      <w:pPr>
        <w:spacing w:after="0" w:line="240" w:lineRule="auto"/>
        <w:rPr>
          <w:sz w:val="28"/>
          <w:szCs w:val="28"/>
        </w:rPr>
      </w:pPr>
      <w:r w:rsidRPr="00275812">
        <w:rPr>
          <w:sz w:val="28"/>
          <w:szCs w:val="28"/>
        </w:rPr>
        <w:t>кестенің жалғасы</w:t>
      </w: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873"/>
        <w:gridCol w:w="1230"/>
        <w:gridCol w:w="1230"/>
        <w:gridCol w:w="1203"/>
        <w:gridCol w:w="1842"/>
        <w:gridCol w:w="1701"/>
      </w:tblGrid>
      <w:tr w:rsidR="000A23DE" w:rsidRPr="00D60E3A" w:rsidTr="00B03FB5">
        <w:trPr>
          <w:trHeight w:val="30"/>
        </w:trPr>
        <w:tc>
          <w:tcPr>
            <w:tcW w:w="144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Талап ету құқығын сатып алу құны</w:t>
            </w:r>
          </w:p>
        </w:tc>
        <w:tc>
          <w:tcPr>
            <w:tcW w:w="453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D60E3A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D60E3A">
              <w:rPr>
                <w:sz w:val="28"/>
                <w:szCs w:val="28"/>
                <w:lang w:val="ru-RU"/>
              </w:rPr>
              <w:t>Коллекторлық агенттік сатып алған қарыз</w:t>
            </w:r>
          </w:p>
        </w:tc>
        <w:tc>
          <w:tcPr>
            <w:tcW w:w="184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  <w:lang w:val="ru-RU"/>
              </w:rPr>
              <w:t>Қарыз сатып алынған күннен бастап жиынтықта өтелді.</w:t>
            </w: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  <w:lang w:val="ru-RU"/>
              </w:rPr>
              <w:t>Есепті салық кезеңі үшін төленген берешек</w:t>
            </w:r>
          </w:p>
        </w:tc>
      </w:tr>
      <w:tr w:rsidR="000A23DE" w:rsidRPr="0045170C" w:rsidTr="00B03FB5">
        <w:trPr>
          <w:trHeight w:val="30"/>
        </w:trPr>
        <w:tc>
          <w:tcPr>
            <w:tcW w:w="1440" w:type="dxa"/>
            <w:vMerge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Барлығы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негізгі қарыз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сыйақы</w:t>
            </w: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  <w:lang w:val="ru-RU"/>
              </w:rPr>
              <w:t>айыппұлдар, өсімпұлдар және басқалар түріндегі басқа да төлемдер</w:t>
            </w:r>
          </w:p>
        </w:tc>
        <w:tc>
          <w:tcPr>
            <w:tcW w:w="1842" w:type="dxa"/>
            <w:vMerge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Merge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A23DE" w:rsidRPr="00275812" w:rsidTr="00B03FB5">
        <w:trPr>
          <w:trHeight w:val="30"/>
        </w:trPr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12</w:t>
            </w:r>
          </w:p>
        </w:tc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13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14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15</w:t>
            </w: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16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18</w:t>
            </w:r>
          </w:p>
        </w:tc>
      </w:tr>
      <w:tr w:rsidR="000A23DE" w:rsidRPr="00275812" w:rsidTr="00B03FB5">
        <w:trPr>
          <w:trHeight w:val="30"/>
        </w:trPr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0A23DE" w:rsidRDefault="00E54B7B" w:rsidP="00B03FB5">
      <w:pPr>
        <w:spacing w:after="0" w:line="240" w:lineRule="auto"/>
        <w:rPr>
          <w:sz w:val="28"/>
          <w:szCs w:val="28"/>
        </w:rPr>
      </w:pPr>
      <w:r w:rsidRPr="00275812">
        <w:rPr>
          <w:sz w:val="28"/>
          <w:szCs w:val="28"/>
        </w:rPr>
        <w:t xml:space="preserve">      </w:t>
      </w:r>
    </w:p>
    <w:p w:rsidR="00E54B7B" w:rsidRPr="00275812" w:rsidRDefault="00E54B7B" w:rsidP="00B03FB5">
      <w:pPr>
        <w:spacing w:after="0" w:line="240" w:lineRule="auto"/>
        <w:ind w:firstLine="709"/>
        <w:rPr>
          <w:sz w:val="28"/>
          <w:szCs w:val="28"/>
        </w:rPr>
      </w:pPr>
      <w:r w:rsidRPr="00275812">
        <w:rPr>
          <w:sz w:val="28"/>
          <w:szCs w:val="28"/>
        </w:rPr>
        <w:t>Ескерту:</w:t>
      </w:r>
    </w:p>
    <w:p w:rsidR="00E54B7B" w:rsidRPr="00B03FB5" w:rsidRDefault="00E54B7B" w:rsidP="00B03FB5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B03FB5">
        <w:rPr>
          <w:sz w:val="28"/>
          <w:szCs w:val="28"/>
          <w:lang w:val="ru-RU"/>
        </w:rPr>
        <w:t>* БСН – бизнес сәйкестендіру нөмірі;</w:t>
      </w:r>
    </w:p>
    <w:p w:rsidR="00E54B7B" w:rsidRPr="00B03FB5" w:rsidRDefault="00E54B7B" w:rsidP="00B03FB5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B03FB5">
        <w:rPr>
          <w:sz w:val="28"/>
          <w:szCs w:val="28"/>
          <w:lang w:val="ru-RU"/>
        </w:rPr>
        <w:t>** ЖСН – жеке сәйкестендіру нөмірі;</w:t>
      </w:r>
    </w:p>
    <w:p w:rsidR="00E54B7B" w:rsidRPr="00275812" w:rsidRDefault="00E54B7B" w:rsidP="00B03FB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*** Толық аты – тегі, аты, әкесінің аты (</w:t>
      </w:r>
      <w:r w:rsidRPr="00275812">
        <w:rPr>
          <w:color w:val="000000"/>
          <w:sz w:val="28"/>
          <w:lang w:val="ru-RU"/>
        </w:rPr>
        <w:t>егер ол жеке басын куәландыратын құжатта көрсетілсе</w:t>
      </w:r>
      <w:r w:rsidRPr="00275812">
        <w:rPr>
          <w:sz w:val="28"/>
          <w:szCs w:val="28"/>
          <w:lang w:val="ru-RU"/>
        </w:rPr>
        <w:t>).</w:t>
      </w:r>
    </w:p>
    <w:p w:rsidR="00E54B7B" w:rsidRPr="00275812" w:rsidRDefault="00E54B7B" w:rsidP="00B03FB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75812">
        <w:rPr>
          <w:sz w:val="28"/>
          <w:szCs w:val="28"/>
          <w:lang w:val="ru-RU"/>
        </w:rPr>
        <w:t>17 және 18-бағандарды екінші деңгейдегі банктер, Қазақстан Республикасының резидент емес банктерінің филиалдары және банк операцияларының жекелеген түрлерін жүзеге асыратын ұйымдар толтырмайды.</w:t>
      </w:r>
    </w:p>
    <w:p w:rsidR="003D5FC8" w:rsidRPr="00E54B7B" w:rsidRDefault="003D5FC8" w:rsidP="00B03FB5">
      <w:pPr>
        <w:spacing w:after="0" w:line="240" w:lineRule="auto"/>
        <w:rPr>
          <w:lang w:val="ru-RU"/>
        </w:rPr>
      </w:pPr>
    </w:p>
    <w:sectPr w:rsidR="003D5FC8" w:rsidRPr="00E54B7B" w:rsidSect="004517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29C" w:rsidRDefault="00F8429C" w:rsidP="005358E4">
      <w:pPr>
        <w:spacing w:after="0" w:line="240" w:lineRule="auto"/>
      </w:pPr>
      <w:r>
        <w:separator/>
      </w:r>
    </w:p>
  </w:endnote>
  <w:endnote w:type="continuationSeparator" w:id="0">
    <w:p w:rsidR="00F8429C" w:rsidRDefault="00F8429C" w:rsidP="00535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29E" w:rsidRDefault="00BB529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29E" w:rsidRDefault="00BB529E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29E" w:rsidRDefault="00BB529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29C" w:rsidRDefault="00F8429C" w:rsidP="005358E4">
      <w:pPr>
        <w:spacing w:after="0" w:line="240" w:lineRule="auto"/>
      </w:pPr>
      <w:r>
        <w:separator/>
      </w:r>
    </w:p>
  </w:footnote>
  <w:footnote w:type="continuationSeparator" w:id="0">
    <w:p w:rsidR="00F8429C" w:rsidRDefault="00F8429C" w:rsidP="00535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29E" w:rsidRDefault="00BB529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23201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358E4" w:rsidRPr="005358E4" w:rsidRDefault="005358E4">
        <w:pPr>
          <w:pStyle w:val="ac"/>
          <w:jc w:val="center"/>
          <w:rPr>
            <w:sz w:val="28"/>
            <w:szCs w:val="28"/>
          </w:rPr>
        </w:pPr>
        <w:r w:rsidRPr="005358E4">
          <w:rPr>
            <w:sz w:val="28"/>
            <w:szCs w:val="28"/>
          </w:rPr>
          <w:fldChar w:fldCharType="begin"/>
        </w:r>
        <w:r w:rsidRPr="005358E4">
          <w:rPr>
            <w:sz w:val="28"/>
            <w:szCs w:val="28"/>
          </w:rPr>
          <w:instrText>PAGE   \* MERGEFORMAT</w:instrText>
        </w:r>
        <w:r w:rsidRPr="005358E4">
          <w:rPr>
            <w:sz w:val="28"/>
            <w:szCs w:val="28"/>
          </w:rPr>
          <w:fldChar w:fldCharType="separate"/>
        </w:r>
        <w:r w:rsidR="00D60E3A" w:rsidRPr="00D60E3A">
          <w:rPr>
            <w:noProof/>
            <w:sz w:val="28"/>
            <w:szCs w:val="28"/>
            <w:lang w:val="ru-RU"/>
          </w:rPr>
          <w:t>47</w:t>
        </w:r>
        <w:r w:rsidRPr="005358E4">
          <w:rPr>
            <w:sz w:val="28"/>
            <w:szCs w:val="28"/>
          </w:rPr>
          <w:fldChar w:fldCharType="end"/>
        </w:r>
      </w:p>
    </w:sdtContent>
  </w:sdt>
  <w:p w:rsidR="005358E4" w:rsidRDefault="005358E4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29E" w:rsidRDefault="00BB529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5E1"/>
    <w:rsid w:val="000A23DE"/>
    <w:rsid w:val="000A4B7F"/>
    <w:rsid w:val="001C3DFC"/>
    <w:rsid w:val="002520A5"/>
    <w:rsid w:val="002B02B0"/>
    <w:rsid w:val="00311F8A"/>
    <w:rsid w:val="003D5FC8"/>
    <w:rsid w:val="0045170C"/>
    <w:rsid w:val="004A65E1"/>
    <w:rsid w:val="005358E4"/>
    <w:rsid w:val="00577D0A"/>
    <w:rsid w:val="00642065"/>
    <w:rsid w:val="008219D3"/>
    <w:rsid w:val="0086249A"/>
    <w:rsid w:val="008718DB"/>
    <w:rsid w:val="009C2ABA"/>
    <w:rsid w:val="00A2659B"/>
    <w:rsid w:val="00B01925"/>
    <w:rsid w:val="00B03FB5"/>
    <w:rsid w:val="00BB529E"/>
    <w:rsid w:val="00C87FB7"/>
    <w:rsid w:val="00D60E3A"/>
    <w:rsid w:val="00E54B7B"/>
    <w:rsid w:val="00F21BC8"/>
    <w:rsid w:val="00F8429C"/>
    <w:rsid w:val="00FB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BE0F1-B2F4-4447-9E31-9662021E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B7B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23DE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No Spacing"/>
    <w:uiPriority w:val="1"/>
    <w:qFormat/>
    <w:rsid w:val="000A23DE"/>
    <w:pPr>
      <w:spacing w:after="0" w:line="240" w:lineRule="auto"/>
    </w:pPr>
    <w:rPr>
      <w:kern w:val="2"/>
      <w14:ligatures w14:val="standardContextual"/>
    </w:rPr>
  </w:style>
  <w:style w:type="character" w:styleId="a6">
    <w:name w:val="annotation reference"/>
    <w:basedOn w:val="a0"/>
    <w:uiPriority w:val="99"/>
    <w:semiHidden/>
    <w:unhideWhenUsed/>
    <w:rsid w:val="000A23D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A23D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A23D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A23D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A23D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b">
    <w:name w:val="Revision"/>
    <w:hidden/>
    <w:uiPriority w:val="99"/>
    <w:semiHidden/>
    <w:rsid w:val="000A23D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c">
    <w:name w:val="header"/>
    <w:basedOn w:val="a"/>
    <w:link w:val="ad"/>
    <w:uiPriority w:val="99"/>
    <w:unhideWhenUsed/>
    <w:rsid w:val="005358E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358E4"/>
    <w:rPr>
      <w:rFonts w:ascii="Times New Roman" w:eastAsia="Times New Roman" w:hAnsi="Times New Roman" w:cs="Times New Roman"/>
      <w:lang w:val="en-US"/>
    </w:rPr>
  </w:style>
  <w:style w:type="paragraph" w:styleId="ae">
    <w:name w:val="footer"/>
    <w:basedOn w:val="a"/>
    <w:link w:val="af"/>
    <w:uiPriority w:val="99"/>
    <w:unhideWhenUsed/>
    <w:rsid w:val="005358E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358E4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Алтаева Наргиз Фархатқызы</dc:creator>
  <cp:keywords/>
  <dc:description/>
  <cp:lastModifiedBy>Жанна Орынбасар Сапарәліқызы</cp:lastModifiedBy>
  <cp:revision>11</cp:revision>
  <dcterms:created xsi:type="dcterms:W3CDTF">2025-10-07T12:59:00Z</dcterms:created>
  <dcterms:modified xsi:type="dcterms:W3CDTF">2025-10-08T07:48:00Z</dcterms:modified>
</cp:coreProperties>
</file>